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39" w:lineRule="auto"/>
        <w:ind w:left="39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Helvetica" w:hAnsi="Helvetica" w:cs="Helvetica"/>
          <w:b/>
          <w:bCs/>
          <w:sz w:val="20"/>
          <w:szCs w:val="20"/>
        </w:rPr>
        <w:t>FORMAT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39" w:lineRule="auto"/>
        <w:ind w:left="370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[See rule 3(1)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]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39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Proforma for forwarding the proposal for publishing of names and other details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7502B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Name and address of the assessee or person: 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29" w:lineRule="exact"/>
        <w:rPr>
          <w:rFonts w:ascii="Helvetica" w:hAnsi="Helvetica" w:cs="Helvetica"/>
          <w:sz w:val="20"/>
          <w:szCs w:val="20"/>
        </w:rPr>
      </w:pPr>
    </w:p>
    <w:p w:rsidR="00000000" w:rsidRDefault="0017502B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4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Service Tax Code (STC) No. or Registration No.  (if any): 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sz w:val="20"/>
          <w:szCs w:val="20"/>
        </w:rPr>
      </w:pPr>
    </w:p>
    <w:p w:rsidR="00000000" w:rsidRDefault="0017502B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4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Constitution of assessee: 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0"/>
          <w:szCs w:val="20"/>
        </w:rPr>
      </w:pP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59" w:lineRule="exact"/>
        <w:rPr>
          <w:rFonts w:ascii="Helvetica" w:hAnsi="Helvetica" w:cs="Helvetica"/>
          <w:sz w:val="20"/>
          <w:szCs w:val="20"/>
        </w:rPr>
      </w:pPr>
    </w:p>
    <w:p w:rsidR="00000000" w:rsidRDefault="0017502B">
      <w:pPr>
        <w:pStyle w:val="a0"/>
        <w:widowControl w:val="0"/>
        <w:overflowPunct w:val="0"/>
        <w:autoSpaceDE w:val="0"/>
        <w:autoSpaceDN w:val="0"/>
        <w:adjustRightInd w:val="0"/>
        <w:spacing w:after="0" w:line="219" w:lineRule="auto"/>
        <w:ind w:left="800" w:right="120" w:hanging="1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(Proprietorship or Partnership or Private Ltd or Public Ltd or Registered Trust or Society or Other (specify)) 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sz w:val="20"/>
          <w:szCs w:val="20"/>
        </w:rPr>
      </w:pPr>
    </w:p>
    <w:p w:rsidR="00000000" w:rsidRDefault="0017502B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43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Commissionerate: 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29" w:lineRule="exact"/>
        <w:rPr>
          <w:rFonts w:ascii="Helvetica" w:hAnsi="Helvetica" w:cs="Helvetica"/>
          <w:sz w:val="20"/>
          <w:szCs w:val="20"/>
        </w:rPr>
      </w:pPr>
    </w:p>
    <w:p w:rsidR="00000000" w:rsidRDefault="0017502B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45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Division: 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sz w:val="20"/>
          <w:szCs w:val="20"/>
        </w:rPr>
      </w:pPr>
    </w:p>
    <w:p w:rsidR="00000000" w:rsidRDefault="0017502B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45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Details of show cause or demand notice: 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sz w:val="20"/>
          <w:szCs w:val="20"/>
        </w:rPr>
      </w:pPr>
    </w:p>
    <w:p w:rsidR="00000000" w:rsidRDefault="0017502B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45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Amount involved in the show cause notice: 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29" w:lineRule="exact"/>
        <w:rPr>
          <w:rFonts w:ascii="Helvetica" w:hAnsi="Helvetica" w:cs="Helvetica"/>
          <w:sz w:val="20"/>
          <w:szCs w:val="20"/>
        </w:rPr>
      </w:pPr>
    </w:p>
    <w:p w:rsidR="00000000" w:rsidRDefault="0017502B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43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Reasons for provisional attachment of property. 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sz w:val="20"/>
          <w:szCs w:val="20"/>
        </w:rPr>
      </w:pPr>
    </w:p>
    <w:p w:rsidR="00000000" w:rsidRDefault="0017502B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43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Address and other details of property; 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29" w:lineRule="exact"/>
        <w:rPr>
          <w:rFonts w:ascii="Helvetica" w:hAnsi="Helvetica" w:cs="Helvetica"/>
          <w:sz w:val="20"/>
          <w:szCs w:val="20"/>
        </w:rPr>
      </w:pPr>
    </w:p>
    <w:p w:rsidR="00000000" w:rsidRDefault="0017502B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9" w:lineRule="auto"/>
        <w:ind w:left="860" w:hanging="49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Value of property  proposed to be attached: 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sz w:val="20"/>
          <w:szCs w:val="20"/>
        </w:rPr>
      </w:pPr>
    </w:p>
    <w:p w:rsidR="00000000" w:rsidRDefault="0017502B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47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Details of previous offences, if any: 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Helvetica" w:hAnsi="Helvetica" w:cs="Helvetica"/>
          <w:sz w:val="20"/>
          <w:szCs w:val="20"/>
        </w:rPr>
      </w:pPr>
    </w:p>
    <w:p w:rsidR="00000000" w:rsidRDefault="0017502B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47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Comments, if any: 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7502B">
      <w:pPr>
        <w:pStyle w:val="a0"/>
        <w:widowControl w:val="0"/>
        <w:tabs>
          <w:tab w:val="left" w:pos="2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9"/>
          <w:szCs w:val="19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Helvetica" w:hAnsi="Helvetica" w:cs="Helvetica"/>
          <w:sz w:val="19"/>
          <w:szCs w:val="19"/>
        </w:rPr>
        <w:t>Signatures of Assistant or Deputy Commissioner of Central Excise or Service</w:t>
      </w:r>
    </w:p>
    <w:p w:rsidR="00000000" w:rsidRDefault="0017502B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Tax</w:t>
      </w:r>
    </w:p>
    <w:p w:rsidR="00000000" w:rsidRDefault="0017502B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(With name and official seal)</w:t>
      </w:r>
    </w:p>
    <w:p w:rsidR="00000000" w:rsidRDefault="0017502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15840"/>
      <w:pgMar w:top="1434" w:right="1440" w:bottom="1440" w:left="1860" w:header="720" w:footer="720" w:gutter="0"/>
      <w:cols w:space="720" w:equalWidth="0">
        <w:col w:w="89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02B"/>
    <w:rsid w:val="0017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117</ap:Words>
  <ap:Characters>672</ap:Characters>
  <ap:Application>convertonlinefree.com</ap:Application>
  <ap:DocSecurity>4</ap:DocSecurity>
  <ap:Lines>5</ap:Lines>
  <ap:Paragraphs>1</ap:Paragraphs>
  <ap:ScaleCrop>false</ap:ScaleCrop>
  <ap:Company/>
  <ap:LinksUpToDate>false</ap:LinksUpToDate>
  <ap:CharactersWithSpaces>788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2015-04-10T12:13:00Z</dcterms:created>
  <dcterms:modified xsi:type="dcterms:W3CDTF">2015-04-10T12:13:00Z</dcterms:modified>
</cp:coreProperties>
</file>